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724B9" w14:textId="77777777" w:rsidR="0099290C" w:rsidRPr="0099290C" w:rsidRDefault="0099290C" w:rsidP="0099290C">
      <w:pPr>
        <w:keepNext/>
        <w:spacing w:after="0" w:line="240" w:lineRule="auto"/>
        <w:jc w:val="center"/>
        <w:outlineLvl w:val="0"/>
        <w:rPr>
          <w:rFonts w:ascii="Berlin Sans FB" w:eastAsia="Times New Roman" w:hAnsi="Berlin Sans FB" w:cs="Times New Roman"/>
          <w:bCs/>
          <w:outline/>
          <w:color w:val="F79646" w:themeColor="accent6"/>
          <w:sz w:val="52"/>
          <w:szCs w:val="52"/>
          <w14:shadow w14:blurRad="0" w14:dist="38100" w14:dir="2700000" w14:sx="100000" w14:sy="100000" w14:kx="0" w14:ky="0" w14:algn="tl">
            <w14:schemeClr w14:val="accent2"/>
          </w14:shadow>
          <w14:textOutline w14:w="6604" w14:cap="flat" w14:cmpd="sng" w14:algn="ctr">
            <w14:solidFill>
              <w14:schemeClr w14:val="accent6">
                <w14:lumMod w14:val="60000"/>
                <w14:lumOff w14:val="40000"/>
              </w14:schemeClr>
            </w14:solidFill>
            <w14:prstDash w14:val="solid"/>
            <w14:round/>
          </w14:textOutline>
          <w14:textFill>
            <w14:noFill/>
          </w14:textFill>
        </w:rPr>
      </w:pPr>
      <w:r w:rsidRPr="0099290C">
        <w:rPr>
          <w:rFonts w:ascii="Times New Roman" w:eastAsia="Times New Roman" w:hAnsi="Times New Roman" w:cs="Times New Roman"/>
          <w:b/>
          <w:bCs/>
          <w:noProof/>
          <w:sz w:val="28"/>
          <w:szCs w:val="24"/>
        </w:rPr>
        <w:drawing>
          <wp:inline distT="0" distB="0" distL="0" distR="0" wp14:anchorId="1927D04E" wp14:editId="276EF3BD">
            <wp:extent cx="1197033" cy="11658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png"/>
                    <pic:cNvPicPr/>
                  </pic:nvPicPr>
                  <pic:blipFill rotWithShape="1">
                    <a:blip r:embed="rId9">
                      <a:extLst>
                        <a:ext uri="{28A0092B-C50C-407E-A947-70E740481C1C}">
                          <a14:useLocalDpi xmlns:a14="http://schemas.microsoft.com/office/drawing/2010/main" val="0"/>
                        </a:ext>
                      </a:extLst>
                    </a:blip>
                    <a:srcRect l="36376" t="3859" r="35618" b="74969"/>
                    <a:stretch/>
                  </pic:blipFill>
                  <pic:spPr bwMode="auto">
                    <a:xfrm>
                      <a:off x="0" y="0"/>
                      <a:ext cx="1202081" cy="1170738"/>
                    </a:xfrm>
                    <a:prstGeom prst="rect">
                      <a:avLst/>
                    </a:prstGeom>
                    <a:ln>
                      <a:noFill/>
                    </a:ln>
                    <a:extLst>
                      <a:ext uri="{53640926-AAD7-44D8-BBD7-CCE9431645EC}">
                        <a14:shadowObscured xmlns:a14="http://schemas.microsoft.com/office/drawing/2010/main"/>
                      </a:ext>
                    </a:extLst>
                  </pic:spPr>
                </pic:pic>
              </a:graphicData>
            </a:graphic>
          </wp:inline>
        </w:drawing>
      </w:r>
    </w:p>
    <w:p w14:paraId="547873A5" w14:textId="2B37544E" w:rsidR="0099290C" w:rsidRPr="005773D0" w:rsidRDefault="00A04680" w:rsidP="0099290C">
      <w:pPr>
        <w:keepNext/>
        <w:spacing w:after="0" w:line="240" w:lineRule="auto"/>
        <w:jc w:val="center"/>
        <w:outlineLvl w:val="0"/>
        <w:rPr>
          <w:rFonts w:ascii="Copperplate Gothic Bold" w:eastAsia="Times New Roman" w:hAnsi="Copperplate Gothic Bold" w:cs="Times New Roman"/>
          <w:bCs/>
          <w:color w:val="E36C0A" w:themeColor="accent6" w:themeShade="BF"/>
          <w:sz w:val="40"/>
          <w:szCs w:val="40"/>
          <w14:shadow w14:blurRad="0" w14:dist="38100" w14:dir="2700000" w14:sx="100000" w14:sy="100000" w14:kx="0" w14:ky="0" w14:algn="tl">
            <w14:schemeClr w14:val="accent2"/>
          </w14:shadow>
          <w14:textOutline w14:w="6604" w14:cap="flat" w14:cmpd="sng" w14:algn="ctr">
            <w14:solidFill>
              <w14:schemeClr w14:val="accent6">
                <w14:lumMod w14:val="60000"/>
                <w14:lumOff w14:val="40000"/>
              </w14:schemeClr>
            </w14:solidFill>
            <w14:prstDash w14:val="solid"/>
            <w14:round/>
          </w14:textOutline>
        </w:rPr>
      </w:pPr>
      <w:r w:rsidRPr="005773D0">
        <w:rPr>
          <w:rFonts w:ascii="Copperplate Gothic Bold" w:eastAsia="Times New Roman" w:hAnsi="Copperplate Gothic Bold" w:cs="Times New Roman"/>
          <w:bCs/>
          <w:color w:val="E36C0A" w:themeColor="accent6" w:themeShade="BF"/>
          <w:sz w:val="40"/>
          <w:szCs w:val="40"/>
          <w14:shadow w14:blurRad="0" w14:dist="38100" w14:dir="2700000" w14:sx="100000" w14:sy="100000" w14:kx="0" w14:ky="0" w14:algn="tl">
            <w14:schemeClr w14:val="accent2"/>
          </w14:shadow>
          <w14:textOutline w14:w="6604" w14:cap="flat" w14:cmpd="sng" w14:algn="ctr">
            <w14:solidFill>
              <w14:schemeClr w14:val="accent6">
                <w14:lumMod w14:val="60000"/>
                <w14:lumOff w14:val="40000"/>
              </w14:schemeClr>
            </w14:solidFill>
            <w14:prstDash w14:val="solid"/>
            <w14:round/>
          </w14:textOutline>
        </w:rPr>
        <w:t>2021</w:t>
      </w:r>
      <w:r w:rsidR="0099290C" w:rsidRPr="005773D0">
        <w:rPr>
          <w:rFonts w:ascii="Copperplate Gothic Bold" w:eastAsia="Times New Roman" w:hAnsi="Copperplate Gothic Bold" w:cs="Times New Roman"/>
          <w:bCs/>
          <w:color w:val="E36C0A" w:themeColor="accent6" w:themeShade="BF"/>
          <w:sz w:val="40"/>
          <w:szCs w:val="40"/>
          <w14:shadow w14:blurRad="0" w14:dist="38100" w14:dir="2700000" w14:sx="100000" w14:sy="100000" w14:kx="0" w14:ky="0" w14:algn="tl">
            <w14:schemeClr w14:val="accent2"/>
          </w14:shadow>
          <w14:textOutline w14:w="6604" w14:cap="flat" w14:cmpd="sng" w14:algn="ctr">
            <w14:solidFill>
              <w14:schemeClr w14:val="accent6">
                <w14:lumMod w14:val="60000"/>
                <w14:lumOff w14:val="40000"/>
              </w14:schemeClr>
            </w14:solidFill>
            <w14:prstDash w14:val="solid"/>
            <w14:round/>
          </w14:textOutline>
        </w:rPr>
        <w:t xml:space="preserve"> Kaolin Festival</w:t>
      </w:r>
    </w:p>
    <w:p w14:paraId="2BF961C0" w14:textId="77777777" w:rsidR="0099290C" w:rsidRPr="005773D0" w:rsidRDefault="0099290C" w:rsidP="0099290C">
      <w:pPr>
        <w:keepNext/>
        <w:spacing w:after="0" w:line="240" w:lineRule="auto"/>
        <w:jc w:val="center"/>
        <w:outlineLvl w:val="0"/>
        <w:rPr>
          <w:rFonts w:ascii="Copperplate Gothic Bold" w:eastAsia="Times New Roman" w:hAnsi="Copperplate Gothic Bold" w:cs="Times New Roman"/>
          <w:bCs/>
          <w:color w:val="E36C0A" w:themeColor="accent6" w:themeShade="BF"/>
          <w:sz w:val="40"/>
          <w:szCs w:val="40"/>
          <w14:shadow w14:blurRad="0" w14:dist="38100" w14:dir="2700000" w14:sx="100000" w14:sy="100000" w14:kx="0" w14:ky="0" w14:algn="tl">
            <w14:schemeClr w14:val="accent2"/>
          </w14:shadow>
          <w14:textOutline w14:w="6604" w14:cap="flat" w14:cmpd="sng" w14:algn="ctr">
            <w14:solidFill>
              <w14:schemeClr w14:val="accent6">
                <w14:lumMod w14:val="60000"/>
                <w14:lumOff w14:val="40000"/>
              </w14:schemeClr>
            </w14:solidFill>
            <w14:prstDash w14:val="solid"/>
            <w14:round/>
          </w14:textOutline>
        </w:rPr>
      </w:pPr>
      <w:r w:rsidRPr="005773D0">
        <w:rPr>
          <w:rFonts w:ascii="Copperplate Gothic Bold" w:eastAsia="Times New Roman" w:hAnsi="Copperplate Gothic Bold" w:cs="Times New Roman"/>
          <w:bCs/>
          <w:color w:val="E36C0A" w:themeColor="accent6" w:themeShade="BF"/>
          <w:sz w:val="40"/>
          <w:szCs w:val="40"/>
          <w14:shadow w14:blurRad="0" w14:dist="38100" w14:dir="2700000" w14:sx="100000" w14:sy="100000" w14:kx="0" w14:ky="0" w14:algn="tl">
            <w14:schemeClr w14:val="accent2"/>
          </w14:shadow>
          <w14:textOutline w14:w="6604" w14:cap="flat" w14:cmpd="sng" w14:algn="ctr">
            <w14:solidFill>
              <w14:schemeClr w14:val="accent6">
                <w14:lumMod w14:val="60000"/>
                <w14:lumOff w14:val="40000"/>
              </w14:schemeClr>
            </w14:solidFill>
            <w14:prstDash w14:val="solid"/>
            <w14:round/>
          </w14:textOutline>
        </w:rPr>
        <w:t>Sponsorship Opportunities</w:t>
      </w:r>
    </w:p>
    <w:p w14:paraId="73FC070B" w14:textId="77777777" w:rsidR="008E4277" w:rsidRDefault="008E4277">
      <w:pPr>
        <w:rPr>
          <w:rFonts w:ascii="Times New Roman" w:hAnsi="Times New Roman" w:cs="Times New Roman"/>
        </w:rPr>
      </w:pPr>
    </w:p>
    <w:p w14:paraId="55C04881" w14:textId="641C128E" w:rsidR="006C73B0" w:rsidRPr="006462CB" w:rsidRDefault="00335951">
      <w:pPr>
        <w:rPr>
          <w:rFonts w:ascii="Times New Roman" w:hAnsi="Times New Roman" w:cs="Times New Roman"/>
        </w:rPr>
      </w:pPr>
      <w:r>
        <w:rPr>
          <w:rFonts w:ascii="Times New Roman" w:hAnsi="Times New Roman" w:cs="Times New Roman"/>
        </w:rPr>
        <w:t>June</w:t>
      </w:r>
      <w:bookmarkStart w:id="0" w:name="_GoBack"/>
      <w:bookmarkEnd w:id="0"/>
      <w:r w:rsidR="00A04680">
        <w:rPr>
          <w:rFonts w:ascii="Times New Roman" w:hAnsi="Times New Roman" w:cs="Times New Roman"/>
        </w:rPr>
        <w:t xml:space="preserve"> 2021</w:t>
      </w:r>
    </w:p>
    <w:p w14:paraId="4CAA6D2E" w14:textId="77777777" w:rsidR="006C73B0" w:rsidRPr="006462CB" w:rsidRDefault="006C73B0">
      <w:pPr>
        <w:rPr>
          <w:rFonts w:ascii="Times New Roman" w:hAnsi="Times New Roman" w:cs="Times New Roman"/>
        </w:rPr>
      </w:pPr>
    </w:p>
    <w:p w14:paraId="412B6244" w14:textId="77777777" w:rsidR="006C73B0" w:rsidRPr="006462CB" w:rsidRDefault="006C73B0">
      <w:pPr>
        <w:rPr>
          <w:rFonts w:ascii="Times New Roman" w:hAnsi="Times New Roman" w:cs="Times New Roman"/>
        </w:rPr>
      </w:pPr>
      <w:r w:rsidRPr="006462CB">
        <w:rPr>
          <w:rFonts w:ascii="Times New Roman" w:hAnsi="Times New Roman" w:cs="Times New Roman"/>
        </w:rPr>
        <w:t>Dear Friend,</w:t>
      </w:r>
    </w:p>
    <w:p w14:paraId="1543E65A" w14:textId="660B0728" w:rsidR="006C73B0" w:rsidRDefault="003768B6" w:rsidP="00E8308A">
      <w:pPr>
        <w:spacing w:line="240" w:lineRule="auto"/>
        <w:rPr>
          <w:rFonts w:ascii="Times New Roman" w:hAnsi="Times New Roman" w:cs="Times New Roman"/>
        </w:rPr>
      </w:pPr>
      <w:r w:rsidRPr="006462CB">
        <w:rPr>
          <w:rFonts w:ascii="Times New Roman" w:hAnsi="Times New Roman" w:cs="Times New Roman"/>
        </w:rPr>
        <w:tab/>
        <w:t xml:space="preserve">The time for </w:t>
      </w:r>
      <w:r w:rsidR="003573BB" w:rsidRPr="006462CB">
        <w:rPr>
          <w:rFonts w:ascii="Times New Roman" w:hAnsi="Times New Roman" w:cs="Times New Roman"/>
        </w:rPr>
        <w:t xml:space="preserve">our </w:t>
      </w:r>
      <w:r w:rsidR="00A04680">
        <w:rPr>
          <w:rFonts w:ascii="Times New Roman" w:hAnsi="Times New Roman" w:cs="Times New Roman"/>
        </w:rPr>
        <w:t>2021</w:t>
      </w:r>
      <w:r w:rsidR="001574E4" w:rsidRPr="006462CB">
        <w:rPr>
          <w:rFonts w:ascii="Times New Roman" w:hAnsi="Times New Roman" w:cs="Times New Roman"/>
        </w:rPr>
        <w:t xml:space="preserve"> </w:t>
      </w:r>
      <w:r w:rsidR="005C3D1C" w:rsidRPr="006462CB">
        <w:rPr>
          <w:rFonts w:ascii="Times New Roman" w:hAnsi="Times New Roman" w:cs="Times New Roman"/>
        </w:rPr>
        <w:t>Annual</w:t>
      </w:r>
      <w:r w:rsidR="006C73B0" w:rsidRPr="006462CB">
        <w:rPr>
          <w:rFonts w:ascii="Times New Roman" w:hAnsi="Times New Roman" w:cs="Times New Roman"/>
        </w:rPr>
        <w:t xml:space="preserve"> Kaolin Festival is quickly approaching, and th</w:t>
      </w:r>
      <w:r w:rsidR="003573BB" w:rsidRPr="006462CB">
        <w:rPr>
          <w:rFonts w:ascii="Times New Roman" w:hAnsi="Times New Roman" w:cs="Times New Roman"/>
        </w:rPr>
        <w:t xml:space="preserve">e Festival Planning Committee </w:t>
      </w:r>
      <w:r w:rsidR="006C73B0" w:rsidRPr="006462CB">
        <w:rPr>
          <w:rFonts w:ascii="Times New Roman" w:hAnsi="Times New Roman" w:cs="Times New Roman"/>
        </w:rPr>
        <w:t xml:space="preserve">is </w:t>
      </w:r>
      <w:r w:rsidR="003573BB" w:rsidRPr="006462CB">
        <w:rPr>
          <w:rFonts w:ascii="Times New Roman" w:hAnsi="Times New Roman" w:cs="Times New Roman"/>
        </w:rPr>
        <w:t xml:space="preserve">already </w:t>
      </w:r>
      <w:r w:rsidR="006C73B0" w:rsidRPr="006462CB">
        <w:rPr>
          <w:rFonts w:ascii="Times New Roman" w:hAnsi="Times New Roman" w:cs="Times New Roman"/>
        </w:rPr>
        <w:t>hard at work to make this year’s festival another memorable event.</w:t>
      </w:r>
      <w:r w:rsidR="00657854" w:rsidRPr="006462CB">
        <w:rPr>
          <w:rFonts w:ascii="Times New Roman" w:hAnsi="Times New Roman" w:cs="Times New Roman"/>
        </w:rPr>
        <w:t xml:space="preserve">  </w:t>
      </w:r>
      <w:r w:rsidR="005773D0">
        <w:rPr>
          <w:rFonts w:ascii="Times New Roman" w:hAnsi="Times New Roman" w:cs="Times New Roman"/>
        </w:rPr>
        <w:t xml:space="preserve">We are excited to celebrate another wonderful </w:t>
      </w:r>
      <w:r w:rsidR="0099290C">
        <w:rPr>
          <w:rFonts w:ascii="Times New Roman" w:hAnsi="Times New Roman" w:cs="Times New Roman"/>
        </w:rPr>
        <w:t>Kaolin Festival. Through collaboration with Archway Partnership resources and Carl Vinson</w:t>
      </w:r>
      <w:r w:rsidR="00544D67">
        <w:rPr>
          <w:rFonts w:ascii="Times New Roman" w:hAnsi="Times New Roman" w:cs="Times New Roman"/>
        </w:rPr>
        <w:t>,</w:t>
      </w:r>
      <w:r w:rsidR="00BD660E">
        <w:rPr>
          <w:rFonts w:ascii="Times New Roman" w:hAnsi="Times New Roman" w:cs="Times New Roman"/>
        </w:rPr>
        <w:t xml:space="preserve"> a customized brand for our f</w:t>
      </w:r>
      <w:r w:rsidR="0099290C">
        <w:rPr>
          <w:rFonts w:ascii="Times New Roman" w:hAnsi="Times New Roman" w:cs="Times New Roman"/>
        </w:rPr>
        <w:t xml:space="preserve">estival will </w:t>
      </w:r>
      <w:r w:rsidR="005773D0">
        <w:rPr>
          <w:rFonts w:ascii="Times New Roman" w:hAnsi="Times New Roman" w:cs="Times New Roman"/>
        </w:rPr>
        <w:t>be utilized</w:t>
      </w:r>
      <w:r w:rsidR="0099290C">
        <w:rPr>
          <w:rFonts w:ascii="Times New Roman" w:hAnsi="Times New Roman" w:cs="Times New Roman"/>
        </w:rPr>
        <w:t>.</w:t>
      </w:r>
      <w:r w:rsidR="000908FF">
        <w:rPr>
          <w:rFonts w:ascii="Times New Roman" w:hAnsi="Times New Roman" w:cs="Times New Roman"/>
        </w:rPr>
        <w:t xml:space="preserve"> The committee is als</w:t>
      </w:r>
      <w:r w:rsidR="007538ED">
        <w:rPr>
          <w:rFonts w:ascii="Times New Roman" w:hAnsi="Times New Roman" w:cs="Times New Roman"/>
        </w:rPr>
        <w:t>o hard at work making sure the f</w:t>
      </w:r>
      <w:r w:rsidR="000908FF">
        <w:rPr>
          <w:rFonts w:ascii="Times New Roman" w:hAnsi="Times New Roman" w:cs="Times New Roman"/>
        </w:rPr>
        <w:t xml:space="preserve">estival is a safe &amp; healthy environment for </w:t>
      </w:r>
      <w:r w:rsidR="00544D67">
        <w:rPr>
          <w:rFonts w:ascii="Times New Roman" w:hAnsi="Times New Roman" w:cs="Times New Roman"/>
        </w:rPr>
        <w:t xml:space="preserve">attendees, participants, </w:t>
      </w:r>
      <w:r w:rsidR="000908FF">
        <w:rPr>
          <w:rFonts w:ascii="Times New Roman" w:hAnsi="Times New Roman" w:cs="Times New Roman"/>
        </w:rPr>
        <w:t>volunteers</w:t>
      </w:r>
      <w:r w:rsidR="00544D67">
        <w:rPr>
          <w:rFonts w:ascii="Times New Roman" w:hAnsi="Times New Roman" w:cs="Times New Roman"/>
        </w:rPr>
        <w:t xml:space="preserve"> and our community</w:t>
      </w:r>
      <w:r w:rsidR="000908FF">
        <w:rPr>
          <w:rFonts w:ascii="Times New Roman" w:hAnsi="Times New Roman" w:cs="Times New Roman"/>
        </w:rPr>
        <w:t>.</w:t>
      </w:r>
      <w:r w:rsidR="001574E4" w:rsidRPr="006462CB">
        <w:rPr>
          <w:rFonts w:ascii="Times New Roman" w:hAnsi="Times New Roman" w:cs="Times New Roman"/>
        </w:rPr>
        <w:t xml:space="preserve">  </w:t>
      </w:r>
    </w:p>
    <w:p w14:paraId="1AB4CF29" w14:textId="745564E5" w:rsidR="000908FF" w:rsidRDefault="000908FF" w:rsidP="000908FF">
      <w:pPr>
        <w:spacing w:line="240" w:lineRule="auto"/>
        <w:ind w:firstLine="720"/>
        <w:rPr>
          <w:rFonts w:ascii="Times New Roman" w:hAnsi="Times New Roman" w:cs="Times New Roman"/>
        </w:rPr>
      </w:pPr>
      <w:r w:rsidRPr="000908FF">
        <w:rPr>
          <w:rFonts w:ascii="Times New Roman" w:hAnsi="Times New Roman" w:cs="Times New Roman"/>
        </w:rPr>
        <w:t>The Kaolin Festival cannot happen without generous contributions from our citizens, local businesses and community leaders. As in years past, a tiered contribution system is in place to make contributing easier. If you want to make a contribution, any amount will make a difference to this year’s continued success.</w:t>
      </w:r>
    </w:p>
    <w:p w14:paraId="257C2227" w14:textId="5C6F6B3C" w:rsidR="000908FF" w:rsidRDefault="000908FF" w:rsidP="000908FF">
      <w:pPr>
        <w:spacing w:line="240" w:lineRule="auto"/>
        <w:ind w:firstLine="720"/>
        <w:rPr>
          <w:rFonts w:ascii="Times New Roman" w:hAnsi="Times New Roman" w:cs="Times New Roman"/>
        </w:rPr>
      </w:pPr>
      <w:r w:rsidRPr="000908FF">
        <w:rPr>
          <w:rFonts w:ascii="Times New Roman" w:hAnsi="Times New Roman" w:cs="Times New Roman"/>
        </w:rPr>
        <w:t>By supporting the Kaolin Festival with your monetary contribution, you have an excellent opportunity to advertise your business and show your customers and potential customers how much you care about the continued success of Washington County.</w:t>
      </w:r>
    </w:p>
    <w:p w14:paraId="4F3F25A0" w14:textId="273CAAE3" w:rsidR="00BE4FD7" w:rsidRPr="006462CB" w:rsidRDefault="00BE4FD7" w:rsidP="000908FF">
      <w:pPr>
        <w:spacing w:line="240" w:lineRule="auto"/>
        <w:ind w:firstLine="720"/>
        <w:rPr>
          <w:rFonts w:ascii="Times New Roman" w:hAnsi="Times New Roman" w:cs="Times New Roman"/>
        </w:rPr>
      </w:pPr>
      <w:r w:rsidRPr="00BE4FD7">
        <w:rPr>
          <w:rFonts w:ascii="Times New Roman" w:hAnsi="Times New Roman" w:cs="Times New Roman"/>
        </w:rPr>
        <w:t>We know this year has been uncharted waters and so now more than ever we want to offer an opportunity for people to enjoy our community, shop local, visit with friends and family and continue the tradition of the Kaolin Festival season, safely.</w:t>
      </w:r>
      <w:r>
        <w:rPr>
          <w:rFonts w:ascii="Times New Roman" w:hAnsi="Times New Roman" w:cs="Times New Roman"/>
        </w:rPr>
        <w:t xml:space="preserve"> We have made alterations to the</w:t>
      </w:r>
      <w:r w:rsidR="005E15D1">
        <w:rPr>
          <w:rFonts w:ascii="Times New Roman" w:hAnsi="Times New Roman" w:cs="Times New Roman"/>
        </w:rPr>
        <w:t xml:space="preserve"> festival in order to provide the safest event possible. </w:t>
      </w:r>
    </w:p>
    <w:p w14:paraId="7B5E9E9A" w14:textId="77F77D37" w:rsidR="00F62A0C" w:rsidRPr="006462CB" w:rsidRDefault="006C73B0" w:rsidP="00E8308A">
      <w:pPr>
        <w:spacing w:line="240" w:lineRule="auto"/>
        <w:rPr>
          <w:rFonts w:ascii="Times New Roman" w:hAnsi="Times New Roman" w:cs="Times New Roman"/>
        </w:rPr>
      </w:pPr>
      <w:r w:rsidRPr="006462CB">
        <w:rPr>
          <w:rFonts w:ascii="Times New Roman" w:hAnsi="Times New Roman" w:cs="Times New Roman"/>
        </w:rPr>
        <w:tab/>
        <w:t>Thank you in advance for your generous support, and should you have any questions please do not hesitate to contact me.</w:t>
      </w:r>
    </w:p>
    <w:p w14:paraId="59097B1A" w14:textId="01FE069B" w:rsidR="006C73B0" w:rsidRDefault="006C73B0" w:rsidP="00F62A0C">
      <w:pPr>
        <w:spacing w:after="0"/>
        <w:rPr>
          <w:rFonts w:ascii="Times New Roman" w:hAnsi="Times New Roman" w:cs="Times New Roman"/>
        </w:rPr>
      </w:pPr>
      <w:r w:rsidRPr="006462CB">
        <w:rPr>
          <w:rFonts w:ascii="Times New Roman" w:hAnsi="Times New Roman" w:cs="Times New Roman"/>
        </w:rPr>
        <w:t>Sincerely</w:t>
      </w:r>
      <w:r w:rsidR="00F62A0C">
        <w:rPr>
          <w:rFonts w:ascii="Times New Roman" w:hAnsi="Times New Roman" w:cs="Times New Roman"/>
        </w:rPr>
        <w:t>,</w:t>
      </w:r>
    </w:p>
    <w:p w14:paraId="0950199D" w14:textId="77777777" w:rsidR="00F62A0C" w:rsidRDefault="00F62A0C" w:rsidP="00F62A0C">
      <w:pPr>
        <w:spacing w:after="0"/>
        <w:rPr>
          <w:rFonts w:ascii="Times New Roman" w:hAnsi="Times New Roman" w:cs="Times New Roman"/>
        </w:rPr>
      </w:pPr>
    </w:p>
    <w:p w14:paraId="6766358B" w14:textId="77777777" w:rsidR="00F62A0C" w:rsidRPr="006462CB" w:rsidRDefault="00F62A0C" w:rsidP="00F62A0C">
      <w:pPr>
        <w:spacing w:after="0"/>
        <w:rPr>
          <w:rFonts w:ascii="Times New Roman" w:hAnsi="Times New Roman" w:cs="Times New Roman"/>
        </w:rPr>
      </w:pPr>
    </w:p>
    <w:p w14:paraId="5BC476FA" w14:textId="77777777" w:rsidR="006C73B0" w:rsidRPr="006462CB" w:rsidRDefault="00150428" w:rsidP="00F62A0C">
      <w:pPr>
        <w:spacing w:after="0" w:line="240" w:lineRule="auto"/>
        <w:rPr>
          <w:rFonts w:ascii="Times New Roman" w:hAnsi="Times New Roman" w:cs="Times New Roman"/>
        </w:rPr>
      </w:pPr>
      <w:r w:rsidRPr="006462CB">
        <w:rPr>
          <w:rFonts w:ascii="Times New Roman" w:hAnsi="Times New Roman" w:cs="Times New Roman"/>
        </w:rPr>
        <w:t>Susan Northington,</w:t>
      </w:r>
    </w:p>
    <w:p w14:paraId="1B152931" w14:textId="77777777" w:rsidR="006C73B0" w:rsidRPr="006462CB" w:rsidRDefault="006C73B0" w:rsidP="006C73B0">
      <w:pPr>
        <w:spacing w:after="0" w:line="240" w:lineRule="auto"/>
        <w:rPr>
          <w:rFonts w:ascii="Times New Roman" w:hAnsi="Times New Roman" w:cs="Times New Roman"/>
        </w:rPr>
      </w:pPr>
      <w:r w:rsidRPr="006462CB">
        <w:rPr>
          <w:rFonts w:ascii="Times New Roman" w:hAnsi="Times New Roman" w:cs="Times New Roman"/>
        </w:rPr>
        <w:t>Kaolin Festival Finance Chair</w:t>
      </w:r>
    </w:p>
    <w:p w14:paraId="15DA0483" w14:textId="77777777" w:rsidR="006C73B0" w:rsidRPr="006462CB" w:rsidRDefault="002F7803" w:rsidP="006C73B0">
      <w:pPr>
        <w:spacing w:after="0" w:line="240" w:lineRule="auto"/>
        <w:rPr>
          <w:rFonts w:ascii="Times New Roman" w:hAnsi="Times New Roman" w:cs="Times New Roman"/>
        </w:rPr>
      </w:pPr>
      <w:r w:rsidRPr="006462CB">
        <w:rPr>
          <w:rFonts w:ascii="Times New Roman" w:hAnsi="Times New Roman" w:cs="Times New Roman"/>
        </w:rPr>
        <w:t>P. 478-552-</w:t>
      </w:r>
      <w:r w:rsidR="00150428" w:rsidRPr="006462CB">
        <w:rPr>
          <w:rFonts w:ascii="Times New Roman" w:hAnsi="Times New Roman" w:cs="Times New Roman"/>
        </w:rPr>
        <w:t>5116</w:t>
      </w:r>
    </w:p>
    <w:p w14:paraId="67EBC28B" w14:textId="77777777" w:rsidR="002F7803" w:rsidRPr="006462CB" w:rsidRDefault="002F7803" w:rsidP="006C73B0">
      <w:pPr>
        <w:spacing w:after="0" w:line="240" w:lineRule="auto"/>
        <w:rPr>
          <w:rFonts w:ascii="Times New Roman" w:hAnsi="Times New Roman" w:cs="Times New Roman"/>
        </w:rPr>
      </w:pPr>
      <w:r w:rsidRPr="006462CB">
        <w:rPr>
          <w:rFonts w:ascii="Times New Roman" w:hAnsi="Times New Roman" w:cs="Times New Roman"/>
        </w:rPr>
        <w:t>F. 478-552-</w:t>
      </w:r>
      <w:r w:rsidR="00150428" w:rsidRPr="006462CB">
        <w:rPr>
          <w:rFonts w:ascii="Times New Roman" w:hAnsi="Times New Roman" w:cs="Times New Roman"/>
        </w:rPr>
        <w:t>1326</w:t>
      </w:r>
    </w:p>
    <w:p w14:paraId="5A934E19" w14:textId="77777777" w:rsidR="002F7803" w:rsidRPr="006462CB" w:rsidRDefault="009A2DA6" w:rsidP="006C73B0">
      <w:pPr>
        <w:spacing w:after="0" w:line="240" w:lineRule="auto"/>
        <w:rPr>
          <w:rFonts w:ascii="Times New Roman" w:hAnsi="Times New Roman" w:cs="Times New Roman"/>
        </w:rPr>
      </w:pPr>
      <w:hyperlink r:id="rId10" w:history="1">
        <w:r w:rsidR="00150428" w:rsidRPr="006462CB">
          <w:rPr>
            <w:rStyle w:val="Hyperlink"/>
            <w:rFonts w:ascii="Times New Roman" w:hAnsi="Times New Roman" w:cs="Times New Roman"/>
          </w:rPr>
          <w:t>snorthington@cbots.com</w:t>
        </w:r>
      </w:hyperlink>
    </w:p>
    <w:p w14:paraId="57B01B79" w14:textId="3868072A" w:rsidR="006C73B0" w:rsidRPr="006462CB" w:rsidRDefault="006C73B0" w:rsidP="00E8308A">
      <w:pPr>
        <w:spacing w:after="0" w:line="240" w:lineRule="auto"/>
        <w:rPr>
          <w:rFonts w:ascii="Times New Roman" w:hAnsi="Times New Roman" w:cs="Times New Roman"/>
        </w:rPr>
      </w:pPr>
    </w:p>
    <w:sectPr w:rsidR="006C73B0" w:rsidRPr="006462CB" w:rsidSect="00F62A0C">
      <w:footerReference w:type="default" r:id="rId11"/>
      <w:pgSz w:w="12240" w:h="15840"/>
      <w:pgMar w:top="547" w:right="1440" w:bottom="1440" w:left="144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97F86" w14:textId="77777777" w:rsidR="009A2DA6" w:rsidRDefault="009A2DA6" w:rsidP="00B159BB">
      <w:pPr>
        <w:spacing w:after="0" w:line="240" w:lineRule="auto"/>
      </w:pPr>
      <w:r>
        <w:separator/>
      </w:r>
    </w:p>
  </w:endnote>
  <w:endnote w:type="continuationSeparator" w:id="0">
    <w:p w14:paraId="37DEC9A5" w14:textId="77777777" w:rsidR="009A2DA6" w:rsidRDefault="009A2DA6" w:rsidP="00B1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189B2" w14:textId="34E2CE74" w:rsidR="005773D0" w:rsidRDefault="005773D0" w:rsidP="0028213F">
    <w:pPr>
      <w:pStyle w:val="Footer"/>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2A86E29A" wp14:editId="3AFF158A">
          <wp:simplePos x="0" y="0"/>
          <wp:positionH relativeFrom="column">
            <wp:posOffset>-190831</wp:posOffset>
          </wp:positionH>
          <wp:positionV relativeFrom="paragraph">
            <wp:posOffset>25207</wp:posOffset>
          </wp:positionV>
          <wp:extent cx="1457325" cy="7562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756285"/>
                  </a:xfrm>
                  <a:prstGeom prst="rect">
                    <a:avLst/>
                  </a:prstGeom>
                  <a:noFill/>
                </pic:spPr>
              </pic:pic>
            </a:graphicData>
          </a:graphic>
          <wp14:sizeRelH relativeFrom="page">
            <wp14:pctWidth>0</wp14:pctWidth>
          </wp14:sizeRelH>
          <wp14:sizeRelV relativeFrom="page">
            <wp14:pctHeight>0</wp14:pctHeight>
          </wp14:sizeRelV>
        </wp:anchor>
      </w:drawing>
    </w:r>
  </w:p>
  <w:p w14:paraId="1799F2B2" w14:textId="5E95D394" w:rsidR="00B159BB" w:rsidRPr="00252D35" w:rsidRDefault="005773D0" w:rsidP="005773D0">
    <w:pPr>
      <w:pStyle w:val="Footer"/>
      <w:tabs>
        <w:tab w:val="left" w:pos="1605"/>
      </w:tabs>
      <w:rPr>
        <w:rFonts w:ascii="Times New Roman" w:hAnsi="Times New Roman" w:cs="Times New Roman"/>
        <w:color w:val="683104"/>
        <w:sz w:val="20"/>
        <w:szCs w:val="20"/>
      </w:rPr>
    </w:pPr>
    <w:r>
      <w:rPr>
        <w:rFonts w:ascii="Times New Roman" w:hAnsi="Times New Roman" w:cs="Times New Roman"/>
        <w:noProof/>
      </w:rPr>
      <w:tab/>
    </w:r>
    <w:r w:rsidR="00E8308A">
      <w:rPr>
        <w:rFonts w:ascii="Times New Roman" w:hAnsi="Times New Roman" w:cs="Times New Roman"/>
      </w:rPr>
      <w:tab/>
    </w:r>
    <w:r w:rsidR="00E8308A">
      <w:rPr>
        <w:rFonts w:ascii="Times New Roman" w:hAnsi="Times New Roman" w:cs="Times New Roman"/>
      </w:rPr>
      <w:tab/>
    </w:r>
    <w:r w:rsidR="00CE79DB">
      <w:rPr>
        <w:rFonts w:ascii="Times New Roman" w:hAnsi="Times New Roman" w:cs="Times New Roman"/>
        <w:color w:val="683104"/>
        <w:sz w:val="20"/>
        <w:szCs w:val="20"/>
      </w:rPr>
      <w:t>603 South Harris Street</w:t>
    </w:r>
    <w:r w:rsidR="00B159BB" w:rsidRPr="00252D35">
      <w:rPr>
        <w:rFonts w:ascii="Times New Roman" w:hAnsi="Times New Roman" w:cs="Times New Roman"/>
        <w:color w:val="683104"/>
        <w:sz w:val="20"/>
        <w:szCs w:val="20"/>
      </w:rPr>
      <w:t>, Sandersville, GA 31082</w:t>
    </w:r>
  </w:p>
  <w:p w14:paraId="08005F0C" w14:textId="7B853BC8" w:rsidR="0028213F" w:rsidRPr="00252D35" w:rsidRDefault="0028213F" w:rsidP="0028213F">
    <w:pPr>
      <w:pStyle w:val="Footer"/>
      <w:tabs>
        <w:tab w:val="left" w:pos="1605"/>
      </w:tabs>
      <w:jc w:val="right"/>
      <w:rPr>
        <w:rFonts w:ascii="Times New Roman" w:hAnsi="Times New Roman" w:cs="Times New Roman"/>
        <w:color w:val="683104"/>
        <w:sz w:val="20"/>
        <w:szCs w:val="20"/>
      </w:rPr>
    </w:pPr>
    <w:r w:rsidRPr="00252D35">
      <w:rPr>
        <w:rFonts w:ascii="Times New Roman" w:hAnsi="Times New Roman" w:cs="Times New Roman"/>
        <w:color w:val="683104"/>
        <w:sz w:val="20"/>
        <w:szCs w:val="20"/>
      </w:rPr>
      <w:t>478-552-3288</w:t>
    </w:r>
  </w:p>
  <w:p w14:paraId="114B14AC" w14:textId="73BA9ACE" w:rsidR="00E8308A" w:rsidRPr="00252D35" w:rsidRDefault="009A2DA6" w:rsidP="0028213F">
    <w:pPr>
      <w:pStyle w:val="Footer"/>
      <w:tabs>
        <w:tab w:val="left" w:pos="1605"/>
      </w:tabs>
      <w:jc w:val="right"/>
      <w:rPr>
        <w:rFonts w:ascii="Times New Roman" w:hAnsi="Times New Roman" w:cs="Times New Roman"/>
        <w:sz w:val="20"/>
        <w:szCs w:val="20"/>
      </w:rPr>
    </w:pPr>
    <w:hyperlink r:id="rId2" w:history="1">
      <w:r w:rsidR="00E8308A" w:rsidRPr="00252D35">
        <w:rPr>
          <w:rStyle w:val="Hyperlink"/>
          <w:rFonts w:ascii="Times New Roman" w:hAnsi="Times New Roman" w:cs="Times New Roman"/>
          <w:sz w:val="20"/>
          <w:szCs w:val="20"/>
        </w:rPr>
        <w:t>www.washingtoncountyga.com</w:t>
      </w:r>
    </w:hyperlink>
  </w:p>
  <w:p w14:paraId="0864BEA3" w14:textId="30301F7E" w:rsidR="00B159BB" w:rsidRPr="00252D35" w:rsidRDefault="009A2DA6" w:rsidP="0028213F">
    <w:pPr>
      <w:pStyle w:val="Footer"/>
      <w:tabs>
        <w:tab w:val="left" w:pos="1605"/>
      </w:tabs>
      <w:jc w:val="right"/>
      <w:rPr>
        <w:rFonts w:ascii="Times New Roman" w:hAnsi="Times New Roman" w:cs="Times New Roman"/>
        <w:sz w:val="20"/>
        <w:szCs w:val="20"/>
      </w:rPr>
    </w:pPr>
    <w:hyperlink r:id="rId3" w:history="1">
      <w:r w:rsidR="00E8308A" w:rsidRPr="00252D35">
        <w:rPr>
          <w:rStyle w:val="Hyperlink"/>
          <w:rFonts w:ascii="Times New Roman" w:hAnsi="Times New Roman" w:cs="Times New Roman"/>
          <w:sz w:val="20"/>
          <w:szCs w:val="20"/>
        </w:rPr>
        <w:t>chamber@washingtoncountyga.com</w:t>
      </w:r>
    </w:hyperlink>
  </w:p>
  <w:p w14:paraId="1BF236E1" w14:textId="452307FE" w:rsidR="0028213F" w:rsidRDefault="0028213F" w:rsidP="0028213F">
    <w:pPr>
      <w:pStyle w:val="Footer"/>
      <w:tabs>
        <w:tab w:val="left" w:pos="1605"/>
      </w:tabs>
      <w:jc w:val="right"/>
      <w:rPr>
        <w:rFonts w:ascii="Times New Roman" w:hAnsi="Times New Roman" w:cs="Times New Roman"/>
      </w:rPr>
    </w:pPr>
  </w:p>
  <w:p w14:paraId="36300A0A" w14:textId="77777777" w:rsidR="0028213F" w:rsidRPr="00A904CE" w:rsidRDefault="0028213F" w:rsidP="0028213F">
    <w:pPr>
      <w:pStyle w:val="Footer"/>
      <w:jc w:val="center"/>
      <w:rPr>
        <w:rFonts w:ascii="Tahoma" w:hAnsi="Tahoma" w:cs="Tahoma"/>
        <w:i/>
        <w:color w:val="984806" w:themeColor="accent6" w:themeShade="80"/>
        <w:sz w:val="20"/>
        <w:szCs w:val="20"/>
      </w:rPr>
    </w:pPr>
    <w:r w:rsidRPr="00A904CE">
      <w:rPr>
        <w:rFonts w:ascii="Tahoma" w:hAnsi="Tahoma" w:cs="Tahoma"/>
        <w:i/>
        <w:color w:val="984806" w:themeColor="accent6" w:themeShade="80"/>
        <w:sz w:val="20"/>
        <w:szCs w:val="20"/>
      </w:rPr>
      <w:t xml:space="preserve">Our mission is to continually improve the quality of life in Washington County through business, </w:t>
    </w:r>
  </w:p>
  <w:p w14:paraId="6BFDF33A" w14:textId="77777777" w:rsidR="0028213F" w:rsidRPr="0028213F" w:rsidRDefault="0028213F" w:rsidP="0028213F">
    <w:pPr>
      <w:pStyle w:val="Footer"/>
      <w:jc w:val="center"/>
      <w:rPr>
        <w:rFonts w:ascii="Tahoma" w:hAnsi="Tahoma" w:cs="Tahoma"/>
        <w:i/>
        <w:color w:val="984806" w:themeColor="accent6" w:themeShade="80"/>
        <w:sz w:val="20"/>
        <w:szCs w:val="20"/>
      </w:rPr>
    </w:pPr>
    <w:r w:rsidRPr="00A904CE">
      <w:rPr>
        <w:rFonts w:ascii="Tahoma" w:hAnsi="Tahoma" w:cs="Tahoma"/>
        <w:i/>
        <w:color w:val="984806" w:themeColor="accent6" w:themeShade="80"/>
        <w:sz w:val="20"/>
        <w:szCs w:val="20"/>
      </w:rPr>
      <w:t>community and economic development.</w:t>
    </w:r>
  </w:p>
  <w:p w14:paraId="0868F0DC" w14:textId="77777777" w:rsidR="00E8308A" w:rsidRPr="00E8308A" w:rsidRDefault="00E8308A" w:rsidP="00E8308A">
    <w:pPr>
      <w:pStyle w:val="Footer"/>
      <w:tabs>
        <w:tab w:val="left" w:pos="1605"/>
      </w:tabs>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0536A" w14:textId="77777777" w:rsidR="009A2DA6" w:rsidRDefault="009A2DA6" w:rsidP="00B159BB">
      <w:pPr>
        <w:spacing w:after="0" w:line="240" w:lineRule="auto"/>
      </w:pPr>
      <w:r>
        <w:separator/>
      </w:r>
    </w:p>
  </w:footnote>
  <w:footnote w:type="continuationSeparator" w:id="0">
    <w:p w14:paraId="37F83570" w14:textId="77777777" w:rsidR="009A2DA6" w:rsidRDefault="009A2DA6" w:rsidP="00B159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B0"/>
    <w:rsid w:val="000908FF"/>
    <w:rsid w:val="000B4313"/>
    <w:rsid w:val="000B62D8"/>
    <w:rsid w:val="000C4877"/>
    <w:rsid w:val="00150428"/>
    <w:rsid w:val="001574E4"/>
    <w:rsid w:val="00161EF4"/>
    <w:rsid w:val="00166A56"/>
    <w:rsid w:val="00224754"/>
    <w:rsid w:val="00250418"/>
    <w:rsid w:val="0025197A"/>
    <w:rsid w:val="00252D35"/>
    <w:rsid w:val="0026704C"/>
    <w:rsid w:val="00277850"/>
    <w:rsid w:val="00277FEC"/>
    <w:rsid w:val="0028213F"/>
    <w:rsid w:val="002F7803"/>
    <w:rsid w:val="00335951"/>
    <w:rsid w:val="003573BB"/>
    <w:rsid w:val="003621A4"/>
    <w:rsid w:val="003768B6"/>
    <w:rsid w:val="003D5101"/>
    <w:rsid w:val="0046716A"/>
    <w:rsid w:val="004A5465"/>
    <w:rsid w:val="004D191E"/>
    <w:rsid w:val="004E45D1"/>
    <w:rsid w:val="00503642"/>
    <w:rsid w:val="00544D67"/>
    <w:rsid w:val="005773D0"/>
    <w:rsid w:val="005B44FF"/>
    <w:rsid w:val="005C3D1C"/>
    <w:rsid w:val="005C79CD"/>
    <w:rsid w:val="005D4CFA"/>
    <w:rsid w:val="005E15D1"/>
    <w:rsid w:val="005E213B"/>
    <w:rsid w:val="006462CB"/>
    <w:rsid w:val="00657854"/>
    <w:rsid w:val="006B4C6D"/>
    <w:rsid w:val="006C73B0"/>
    <w:rsid w:val="006F0AB2"/>
    <w:rsid w:val="007538ED"/>
    <w:rsid w:val="00793B39"/>
    <w:rsid w:val="007E3D7C"/>
    <w:rsid w:val="008B5C04"/>
    <w:rsid w:val="008E4277"/>
    <w:rsid w:val="009128F4"/>
    <w:rsid w:val="00932C2C"/>
    <w:rsid w:val="0099290C"/>
    <w:rsid w:val="009A2DA6"/>
    <w:rsid w:val="009F37FD"/>
    <w:rsid w:val="00A04680"/>
    <w:rsid w:val="00AA299C"/>
    <w:rsid w:val="00AA7154"/>
    <w:rsid w:val="00AF14DA"/>
    <w:rsid w:val="00B159BB"/>
    <w:rsid w:val="00B36F11"/>
    <w:rsid w:val="00B47AC1"/>
    <w:rsid w:val="00B964DC"/>
    <w:rsid w:val="00BD660E"/>
    <w:rsid w:val="00BE4FD7"/>
    <w:rsid w:val="00CE79DB"/>
    <w:rsid w:val="00CF2261"/>
    <w:rsid w:val="00E03455"/>
    <w:rsid w:val="00E33990"/>
    <w:rsid w:val="00E8308A"/>
    <w:rsid w:val="00EF4AE4"/>
    <w:rsid w:val="00F21725"/>
    <w:rsid w:val="00F62A0C"/>
    <w:rsid w:val="00FF2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3D7CA"/>
  <w15:docId w15:val="{C9B50971-DFB8-402E-9E05-B62BBE341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7803"/>
    <w:rPr>
      <w:color w:val="0000FF" w:themeColor="hyperlink"/>
      <w:u w:val="single"/>
    </w:rPr>
  </w:style>
  <w:style w:type="paragraph" w:styleId="BalloonText">
    <w:name w:val="Balloon Text"/>
    <w:basedOn w:val="Normal"/>
    <w:link w:val="BalloonTextChar"/>
    <w:uiPriority w:val="99"/>
    <w:semiHidden/>
    <w:unhideWhenUsed/>
    <w:rsid w:val="00B159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9BB"/>
    <w:rPr>
      <w:rFonts w:ascii="Tahoma" w:hAnsi="Tahoma" w:cs="Tahoma"/>
      <w:sz w:val="16"/>
      <w:szCs w:val="16"/>
    </w:rPr>
  </w:style>
  <w:style w:type="paragraph" w:styleId="Header">
    <w:name w:val="header"/>
    <w:basedOn w:val="Normal"/>
    <w:link w:val="HeaderChar"/>
    <w:uiPriority w:val="99"/>
    <w:unhideWhenUsed/>
    <w:rsid w:val="00B159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9BB"/>
  </w:style>
  <w:style w:type="paragraph" w:styleId="Footer">
    <w:name w:val="footer"/>
    <w:basedOn w:val="Normal"/>
    <w:link w:val="FooterChar"/>
    <w:uiPriority w:val="99"/>
    <w:unhideWhenUsed/>
    <w:rsid w:val="00B159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northington@cbwc.com" TargetMode="External"/><Relationship Id="rId4" Type="http://schemas.openxmlformats.org/officeDocument/2006/relationships/styles" Target="style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hyperlink" Target="mailto:chamber@washingtoncountyga.com" TargetMode="External"/><Relationship Id="rId2" Type="http://schemas.openxmlformats.org/officeDocument/2006/relationships/hyperlink" Target="http://www.washingtoncountyga.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033AC6B44C794E9BB34F990656EE75" ma:contentTypeVersion="11" ma:contentTypeDescription="Create a new document." ma:contentTypeScope="" ma:versionID="7a215f71119ab322c63d13af792993a0">
  <xsd:schema xmlns:xsd="http://www.w3.org/2001/XMLSchema" xmlns:xs="http://www.w3.org/2001/XMLSchema" xmlns:p="http://schemas.microsoft.com/office/2006/metadata/properties" xmlns:ns2="14b41e00-886b-41f0-a1e4-57d1ed63feef" targetNamespace="http://schemas.microsoft.com/office/2006/metadata/properties" ma:root="true" ma:fieldsID="95f9b8b39e802e22f19080b29dd2f398" ns2:_="">
    <xsd:import namespace="14b41e00-886b-41f0-a1e4-57d1ed63fe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41e00-886b-41f0-a1e4-57d1ed63fe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CD5C0-8D3F-4BD3-A2E7-71E58E817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41e00-886b-41f0-a1e4-57d1ed63f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21F951-55F9-4BF9-8EB5-80EF3399473B}">
  <ds:schemaRefs>
    <ds:schemaRef ds:uri="http://schemas.microsoft.com/sharepoint/v3/contenttype/forms"/>
  </ds:schemaRefs>
</ds:datastoreItem>
</file>

<file path=customXml/itemProps3.xml><?xml version="1.0" encoding="utf-8"?>
<ds:datastoreItem xmlns:ds="http://schemas.openxmlformats.org/officeDocument/2006/customXml" ds:itemID="{19B77FE5-3D5C-4B61-B6B9-DA5A94C8E1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Pres</cp:lastModifiedBy>
  <cp:revision>18</cp:revision>
  <cp:lastPrinted>2021-05-25T16:07:00Z</cp:lastPrinted>
  <dcterms:created xsi:type="dcterms:W3CDTF">2018-05-07T16:57:00Z</dcterms:created>
  <dcterms:modified xsi:type="dcterms:W3CDTF">2021-05-25T16:08:00Z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0x0101000E033AC6B44C794E9BB34F990656EE75</vt:lpwstr>
  </property>
</Properties>
</file>